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101DC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A464E4" wp14:editId="1BBF7B96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267EF6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03E1A5AC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029D662B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6B653950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2554AD06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1BF4ED9B" wp14:editId="1E4C0B0F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6F51258B" w14:textId="77777777" w:rsidR="00114F29" w:rsidRPr="00114F29" w:rsidRDefault="00BC7A7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Religión</w:t>
      </w:r>
    </w:p>
    <w:p w14:paraId="171A306C" w14:textId="77777777" w:rsidR="00B676CF" w:rsidRPr="00114F29" w:rsidRDefault="00BC7A7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II°</w:t>
      </w:r>
      <w:proofErr w:type="spellEnd"/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14:paraId="62C05A80" w14:textId="77777777" w:rsidR="00114F29" w:rsidRDefault="00114F2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14F29">
        <w:rPr>
          <w:b/>
          <w:bCs/>
          <w:sz w:val="24"/>
          <w:szCs w:val="24"/>
          <w:u w:val="single"/>
        </w:rPr>
        <w:t>8° Básico</w:t>
      </w:r>
    </w:p>
    <w:p w14:paraId="085CD458" w14:textId="77777777" w:rsidR="00EF01F0" w:rsidRDefault="00EF01F0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6C4AE066" w14:textId="77777777" w:rsidR="00BC7A79" w:rsidRDefault="00456CF1" w:rsidP="00456CF1">
      <w:pPr>
        <w:spacing w:after="0" w:line="240" w:lineRule="auto"/>
        <w:jc w:val="right"/>
        <w:rPr>
          <w:sz w:val="24"/>
          <w:szCs w:val="24"/>
        </w:rPr>
      </w:pPr>
      <w:r w:rsidRPr="00456CF1">
        <w:rPr>
          <w:sz w:val="24"/>
          <w:szCs w:val="24"/>
        </w:rPr>
        <w:t>Profesor(es</w:t>
      </w:r>
      <w:proofErr w:type="gramStart"/>
      <w:r w:rsidRPr="00456CF1">
        <w:rPr>
          <w:sz w:val="24"/>
          <w:szCs w:val="24"/>
        </w:rPr>
        <w:t>):</w:t>
      </w:r>
      <w:r w:rsidR="00EF01F0">
        <w:rPr>
          <w:sz w:val="24"/>
          <w:szCs w:val="24"/>
        </w:rPr>
        <w:t>Elizabeth</w:t>
      </w:r>
      <w:proofErr w:type="gramEnd"/>
      <w:r w:rsidR="00EF01F0">
        <w:rPr>
          <w:sz w:val="24"/>
          <w:szCs w:val="24"/>
        </w:rPr>
        <w:t xml:space="preserve"> Valdé</w:t>
      </w:r>
      <w:r w:rsidR="00552ABC">
        <w:rPr>
          <w:sz w:val="24"/>
          <w:szCs w:val="24"/>
        </w:rPr>
        <w:t>s</w:t>
      </w:r>
      <w:r w:rsidR="00BC7A79">
        <w:rPr>
          <w:sz w:val="24"/>
          <w:szCs w:val="24"/>
        </w:rPr>
        <w:t xml:space="preserve"> y Viviana Moya.</w:t>
      </w: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696FB6" w14:paraId="5D655DC4" w14:textId="77777777" w:rsidTr="00696F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F8F9E3F" w14:textId="77777777" w:rsidR="00696FB6" w:rsidRDefault="00696FB6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3B68DAA" w14:textId="77777777" w:rsidR="00696FB6" w:rsidRDefault="00696FB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N4: “COMPROMETIDOS CON EL MUNDO” (unidad 8 tex.)</w:t>
            </w:r>
          </w:p>
        </w:tc>
      </w:tr>
      <w:tr w:rsidR="00696FB6" w14:paraId="44BFD8FC" w14:textId="77777777" w:rsidTr="00696F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4CB0C16" w14:textId="77777777" w:rsidR="00696FB6" w:rsidRDefault="00696FB6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C9B6056" w14:textId="77777777" w:rsidR="00696FB6" w:rsidRDefault="00696FB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Demostrar respeto por las diversas opiniones y puntos de vista, reconociendo el diálogo como una herramienta de enriquecimiento personal y social.</w:t>
            </w:r>
          </w:p>
          <w:p w14:paraId="7FCBB3DB" w14:textId="77777777" w:rsidR="00696FB6" w:rsidRDefault="00696FB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Demostrar empatía hacia los demás, comprendiendo el contexto en el que se sitúan.</w:t>
            </w:r>
          </w:p>
        </w:tc>
      </w:tr>
      <w:tr w:rsidR="00696FB6" w14:paraId="426F93CC" w14:textId="77777777" w:rsidTr="00696FB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EF42247" w14:textId="77777777" w:rsidR="00696FB6" w:rsidRDefault="00696FB6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6D3B264" w14:textId="77777777" w:rsidR="00696FB6" w:rsidRDefault="00696FB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Descubrir los modos en que el Espíritu Santo nos anima a una vida plena sirviendo a los demás.</w:t>
            </w:r>
          </w:p>
        </w:tc>
      </w:tr>
      <w:tr w:rsidR="00696FB6" w14:paraId="2569A97B" w14:textId="77777777" w:rsidTr="00696F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D85E169" w14:textId="77777777" w:rsidR="00696FB6" w:rsidRDefault="00696FB6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4254CFE" w14:textId="77777777" w:rsidR="00696FB6" w:rsidRDefault="00696F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El mandato del amor.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6076991" w14:textId="77777777" w:rsidR="00696FB6" w:rsidRDefault="00696F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El compromiso de los creyentes</w:t>
            </w:r>
          </w:p>
        </w:tc>
      </w:tr>
      <w:tr w:rsidR="00696FB6" w14:paraId="34E97ADC" w14:textId="77777777" w:rsidTr="00696F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197AA4D" w14:textId="77777777" w:rsidR="00696FB6" w:rsidRDefault="00696FB6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26D24EA" w14:textId="77777777" w:rsidR="00696FB6" w:rsidRDefault="00696F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Capacidad de abnegación</w:t>
            </w:r>
          </w:p>
          <w:p w14:paraId="002DEFCA" w14:textId="77777777" w:rsidR="009F7D0E" w:rsidRDefault="009F7D0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Comprender</w:t>
            </w:r>
          </w:p>
          <w:p w14:paraId="7D54D67F" w14:textId="77777777" w:rsidR="009F7D0E" w:rsidRDefault="009F7D0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AB5B63B" w14:textId="77777777" w:rsidR="00696FB6" w:rsidRDefault="00696F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Conciencia de sí mismo y los demás</w:t>
            </w:r>
          </w:p>
          <w:p w14:paraId="681CD377" w14:textId="77777777" w:rsidR="00696FB6" w:rsidRDefault="00696F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696FB6" w14:paraId="462DCD83" w14:textId="77777777" w:rsidTr="00696FB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C1B22B5" w14:textId="77777777" w:rsidR="00696FB6" w:rsidRDefault="00696FB6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80F8353" w14:textId="77777777" w:rsidR="00696FB6" w:rsidRPr="00032BBA" w:rsidRDefault="00552AB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Evaluación Formativa N°1</w:t>
            </w:r>
          </w:p>
        </w:tc>
      </w:tr>
    </w:tbl>
    <w:p w14:paraId="6631E391" w14:textId="77777777" w:rsidR="00BC7A79" w:rsidRPr="00456CF1" w:rsidRDefault="00BC7A79" w:rsidP="00456CF1">
      <w:pPr>
        <w:spacing w:after="0" w:line="240" w:lineRule="auto"/>
        <w:jc w:val="right"/>
        <w:rPr>
          <w:sz w:val="24"/>
          <w:szCs w:val="24"/>
        </w:rPr>
      </w:pPr>
    </w:p>
    <w:p w14:paraId="22F42EBC" w14:textId="77777777"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0CB19BD8" w14:textId="77777777" w:rsidR="00B676CF" w:rsidRDefault="00B676CF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21632A" w14:paraId="17FF38E5" w14:textId="77777777" w:rsidTr="00610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4B47421" w14:textId="77777777" w:rsidR="0021632A" w:rsidRDefault="0021632A" w:rsidP="00610E6F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9D7D47A" w14:textId="77777777" w:rsidR="0021632A" w:rsidRDefault="0021632A" w:rsidP="00610E6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N5: "BUSCADORES DE LA VERDAD" (unidad 9 tex.)</w:t>
            </w:r>
          </w:p>
        </w:tc>
      </w:tr>
      <w:tr w:rsidR="0021632A" w14:paraId="3C4A5518" w14:textId="77777777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536643C" w14:textId="77777777" w:rsidR="0021632A" w:rsidRDefault="0021632A" w:rsidP="00610E6F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2B030BC" w14:textId="77777777" w:rsidR="0021632A" w:rsidRDefault="00032BBA" w:rsidP="00610E6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032BBA">
              <w:rPr>
                <w:rFonts w:cstheme="minorHAnsi"/>
                <w:color w:val="1A1A1A"/>
              </w:rPr>
              <w:t>Reflexionar sobre sí mismo, sus ideas y sus intereses para comprenderse y valorarse.</w:t>
            </w:r>
          </w:p>
        </w:tc>
      </w:tr>
      <w:tr w:rsidR="0021632A" w14:paraId="07C2312A" w14:textId="77777777" w:rsidTr="00610E6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AAF476D" w14:textId="77777777" w:rsidR="0021632A" w:rsidRDefault="0021632A" w:rsidP="00610E6F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153D294" w14:textId="77777777" w:rsidR="0021632A" w:rsidRDefault="0021632A" w:rsidP="00610E6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Reflexionar</w:t>
            </w:r>
            <w:r w:rsidRPr="0021632A">
              <w:rPr>
                <w:rFonts w:cstheme="minorHAnsi"/>
                <w:color w:val="1A1A1A"/>
              </w:rPr>
              <w:t xml:space="preserve"> sobre el valor de buscar la verdad como un fundamento de la vida y desarrollo de las personas.</w:t>
            </w:r>
          </w:p>
        </w:tc>
      </w:tr>
      <w:tr w:rsidR="0021632A" w14:paraId="16D912C0" w14:textId="77777777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FE4D0FB" w14:textId="77777777" w:rsidR="0021632A" w:rsidRDefault="0021632A" w:rsidP="00610E6F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831FF6B" w14:textId="77777777" w:rsidR="0021632A" w:rsidRDefault="0021632A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Medios de Comunicación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1207FF1" w14:textId="77777777" w:rsidR="0021632A" w:rsidRDefault="0021632A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Valores y contravalores</w:t>
            </w:r>
          </w:p>
        </w:tc>
      </w:tr>
      <w:tr w:rsidR="0021632A" w14:paraId="6EF42B20" w14:textId="77777777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0B10D32" w14:textId="77777777" w:rsidR="0021632A" w:rsidRDefault="0021632A" w:rsidP="00610E6F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353E88B" w14:textId="77777777" w:rsidR="0021632A" w:rsidRDefault="0021632A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1632A">
              <w:rPr>
                <w:rFonts w:eastAsia="Times New Roman" w:cstheme="minorHAnsi"/>
                <w:lang w:val="es-ES" w:eastAsia="es-ES"/>
              </w:rPr>
              <w:t>Conciencia de sí mismo y los demás</w:t>
            </w:r>
          </w:p>
          <w:p w14:paraId="050CEAE0" w14:textId="77777777" w:rsidR="009F7D0E" w:rsidRDefault="009F7D0E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Autodeterminación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B9B46B3" w14:textId="77777777" w:rsidR="0021632A" w:rsidRDefault="009F7D0E" w:rsidP="0021632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</w:t>
            </w:r>
          </w:p>
        </w:tc>
      </w:tr>
      <w:tr w:rsidR="0021632A" w14:paraId="0E9C0DCF" w14:textId="77777777" w:rsidTr="00610E6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8274C42" w14:textId="77777777" w:rsidR="0021632A" w:rsidRDefault="0021632A" w:rsidP="00610E6F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6A54D88" w14:textId="77777777" w:rsidR="0021632A" w:rsidRPr="00032BBA" w:rsidRDefault="00552ABC" w:rsidP="00610E6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Evaluación Formativa N°2</w:t>
            </w:r>
          </w:p>
        </w:tc>
      </w:tr>
    </w:tbl>
    <w:p w14:paraId="13CA88E8" w14:textId="77777777" w:rsidR="00456CF1" w:rsidRDefault="00456CF1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21632A" w14:paraId="2DF0BAD7" w14:textId="77777777" w:rsidTr="00610E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BF2E36D" w14:textId="77777777" w:rsidR="0021632A" w:rsidRDefault="0021632A" w:rsidP="00610E6F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00BC0D1" w14:textId="77777777" w:rsidR="0021632A" w:rsidRDefault="0021632A" w:rsidP="00610E6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N6: "PORTADORES DE ESPERANZA"(unidad 10 tex.)</w:t>
            </w:r>
          </w:p>
        </w:tc>
      </w:tr>
      <w:tr w:rsidR="0021632A" w14:paraId="0CF66206" w14:textId="77777777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73C8454" w14:textId="77777777" w:rsidR="0021632A" w:rsidRDefault="0021632A" w:rsidP="00610E6F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7AD432A" w14:textId="77777777" w:rsidR="0021632A" w:rsidRDefault="00D414F6" w:rsidP="00610E6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414F6">
              <w:rPr>
                <w:rFonts w:cstheme="minorHAnsi"/>
                <w:color w:val="1A1A1A"/>
              </w:rPr>
              <w:t>Demostrar disposición e interés por compartir ideas, experiencias y opiniones con otros.</w:t>
            </w:r>
          </w:p>
        </w:tc>
      </w:tr>
      <w:tr w:rsidR="0021632A" w14:paraId="20CF2987" w14:textId="77777777" w:rsidTr="00610E6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31B49C2" w14:textId="77777777" w:rsidR="0021632A" w:rsidRDefault="0021632A" w:rsidP="00610E6F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8E97F8E" w14:textId="77777777" w:rsidR="0021632A" w:rsidRDefault="00032BBA" w:rsidP="00610E6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Analizar </w:t>
            </w:r>
            <w:r w:rsidRPr="00032BBA">
              <w:rPr>
                <w:rFonts w:cstheme="minorHAnsi"/>
                <w:color w:val="1A1A1A"/>
              </w:rPr>
              <w:t>sobre la esperanza como actitud constitutiva del ser humano, y sobre el futuro.</w:t>
            </w:r>
          </w:p>
        </w:tc>
      </w:tr>
      <w:tr w:rsidR="0021632A" w14:paraId="7EA50137" w14:textId="77777777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678E9B3" w14:textId="77777777" w:rsidR="0021632A" w:rsidRDefault="0021632A" w:rsidP="00610E6F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7AA40B6" w14:textId="77777777" w:rsidR="0021632A" w:rsidRDefault="00D414F6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El ser Humano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98140F0" w14:textId="77777777" w:rsidR="0021632A" w:rsidRDefault="00D414F6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El Reino de Dios</w:t>
            </w:r>
          </w:p>
        </w:tc>
      </w:tr>
      <w:tr w:rsidR="0021632A" w14:paraId="28F0D8B6" w14:textId="77777777" w:rsidTr="00610E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B2C8681" w14:textId="77777777" w:rsidR="0021632A" w:rsidRDefault="0021632A" w:rsidP="00610E6F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630CF85" w14:textId="77777777" w:rsidR="0021632A" w:rsidRDefault="00D414F6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Comprender</w:t>
            </w:r>
          </w:p>
          <w:p w14:paraId="6995CDD2" w14:textId="77777777" w:rsidR="00D414F6" w:rsidRDefault="00D414F6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305ED72" w14:textId="77777777" w:rsidR="0021632A" w:rsidRDefault="00D414F6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414F6">
              <w:rPr>
                <w:rFonts w:eastAsia="Times New Roman" w:cstheme="minorHAnsi"/>
                <w:lang w:val="es-ES" w:eastAsia="es-ES"/>
              </w:rPr>
              <w:t>Capacidad de asociación</w:t>
            </w:r>
          </w:p>
          <w:p w14:paraId="0573076F" w14:textId="77777777" w:rsidR="00D414F6" w:rsidRDefault="00D414F6" w:rsidP="00610E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</w:t>
            </w:r>
            <w:r w:rsidRPr="00D414F6">
              <w:rPr>
                <w:rFonts w:eastAsia="Times New Roman" w:cstheme="minorHAnsi"/>
                <w:lang w:val="es-ES" w:eastAsia="es-ES"/>
              </w:rPr>
              <w:t>onciencia de ubicuidad: el estar aquí y ahora, el espacio y el tiempo</w:t>
            </w:r>
            <w:r>
              <w:rPr>
                <w:rFonts w:eastAsia="Times New Roman" w:cstheme="minorHAnsi"/>
                <w:lang w:val="es-ES" w:eastAsia="es-ES"/>
              </w:rPr>
              <w:t>.</w:t>
            </w:r>
          </w:p>
        </w:tc>
      </w:tr>
      <w:tr w:rsidR="0021632A" w14:paraId="5346F1B4" w14:textId="77777777" w:rsidTr="00610E6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AB6781D" w14:textId="77777777" w:rsidR="0021632A" w:rsidRDefault="0021632A" w:rsidP="00610E6F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52ABAA5" w14:textId="77777777" w:rsidR="0021632A" w:rsidRPr="00131122" w:rsidRDefault="00552ABC" w:rsidP="00610E6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Evaluación Formativa N°3</w:t>
            </w:r>
          </w:p>
        </w:tc>
      </w:tr>
    </w:tbl>
    <w:p w14:paraId="63B37535" w14:textId="77777777" w:rsidR="0021632A" w:rsidRPr="00B676CF" w:rsidRDefault="0021632A" w:rsidP="00B676CF">
      <w:pPr>
        <w:spacing w:after="0" w:line="240" w:lineRule="auto"/>
        <w:rPr>
          <w:sz w:val="28"/>
          <w:szCs w:val="28"/>
        </w:rPr>
      </w:pPr>
    </w:p>
    <w:sectPr w:rsidR="0021632A" w:rsidRPr="00B676C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816C0" w14:textId="77777777" w:rsidR="000366DD" w:rsidRDefault="000366DD" w:rsidP="00114F29">
      <w:pPr>
        <w:spacing w:after="0" w:line="240" w:lineRule="auto"/>
      </w:pPr>
      <w:r>
        <w:separator/>
      </w:r>
    </w:p>
  </w:endnote>
  <w:endnote w:type="continuationSeparator" w:id="0">
    <w:p w14:paraId="444A1F98" w14:textId="77777777" w:rsidR="000366DD" w:rsidRDefault="000366DD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5253D" w14:textId="77777777" w:rsidR="00C10063" w:rsidRDefault="00C10063">
    <w:pPr>
      <w:pStyle w:val="Piedepgina"/>
    </w:pPr>
  </w:p>
  <w:p w14:paraId="73128301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1E959" w14:textId="77777777" w:rsidR="000366DD" w:rsidRDefault="000366DD" w:rsidP="00114F29">
      <w:pPr>
        <w:spacing w:after="0" w:line="240" w:lineRule="auto"/>
      </w:pPr>
      <w:r>
        <w:separator/>
      </w:r>
    </w:p>
  </w:footnote>
  <w:footnote w:type="continuationSeparator" w:id="0">
    <w:p w14:paraId="57D78C5B" w14:textId="77777777" w:rsidR="000366DD" w:rsidRDefault="000366DD" w:rsidP="00114F29">
      <w:pPr>
        <w:spacing w:after="0" w:line="240" w:lineRule="auto"/>
      </w:pPr>
      <w:r>
        <w:continuationSeparator/>
      </w:r>
    </w:p>
  </w:footnote>
  <w:footnote w:id="1">
    <w:p w14:paraId="4668C064" w14:textId="77777777"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</w:t>
      </w:r>
      <w:proofErr w:type="gramStart"/>
      <w:r>
        <w:t>de acuerdo a</w:t>
      </w:r>
      <w:proofErr w:type="gramEnd"/>
      <w:r>
        <w:t xml:space="preserve"> las necesidades emergentes que detecte el profesional de la educación.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32BBA"/>
    <w:rsid w:val="000366DD"/>
    <w:rsid w:val="000C02BF"/>
    <w:rsid w:val="00114F29"/>
    <w:rsid w:val="00131122"/>
    <w:rsid w:val="001959E9"/>
    <w:rsid w:val="001E1154"/>
    <w:rsid w:val="0021632A"/>
    <w:rsid w:val="00221028"/>
    <w:rsid w:val="00443AC1"/>
    <w:rsid w:val="00456CF1"/>
    <w:rsid w:val="00462E2C"/>
    <w:rsid w:val="004D3366"/>
    <w:rsid w:val="00552ABC"/>
    <w:rsid w:val="005D16B5"/>
    <w:rsid w:val="00696FB6"/>
    <w:rsid w:val="008761A5"/>
    <w:rsid w:val="00896ADE"/>
    <w:rsid w:val="008E7BC5"/>
    <w:rsid w:val="009F7D0E"/>
    <w:rsid w:val="00A16F00"/>
    <w:rsid w:val="00B676CF"/>
    <w:rsid w:val="00BC7A79"/>
    <w:rsid w:val="00BC7BFE"/>
    <w:rsid w:val="00C10063"/>
    <w:rsid w:val="00D414F6"/>
    <w:rsid w:val="00D93887"/>
    <w:rsid w:val="00DB1F11"/>
    <w:rsid w:val="00EE2A06"/>
    <w:rsid w:val="00EF01F0"/>
    <w:rsid w:val="00F02302"/>
    <w:rsid w:val="00FB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C7EA3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3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5C96D-C318-4952-8A53-A823DFDF7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2020-08-25T00:49:00Z</dcterms:created>
  <dcterms:modified xsi:type="dcterms:W3CDTF">2020-08-25T00:49:00Z</dcterms:modified>
</cp:coreProperties>
</file>